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134"/>
        <w:gridCol w:w="1026"/>
      </w:tblGrid>
      <w:tr w:rsidR="00133A17" w:rsidTr="00133A17">
        <w:trPr>
          <w:trHeight w:val="581"/>
        </w:trPr>
        <w:tc>
          <w:tcPr>
            <w:tcW w:w="7338" w:type="dxa"/>
          </w:tcPr>
          <w:p w:rsidR="00133A17" w:rsidRDefault="00133A17"/>
        </w:tc>
        <w:tc>
          <w:tcPr>
            <w:tcW w:w="1134" w:type="dxa"/>
          </w:tcPr>
          <w:p w:rsidR="00133A17" w:rsidRPr="00133A17" w:rsidRDefault="00133A17">
            <w:r>
              <w:t>Кол-во</w:t>
            </w:r>
          </w:p>
        </w:tc>
        <w:tc>
          <w:tcPr>
            <w:tcW w:w="1026" w:type="dxa"/>
          </w:tcPr>
          <w:p w:rsidR="00133A17" w:rsidRDefault="00133A17">
            <w:r>
              <w:t>Ед.</w:t>
            </w:r>
          </w:p>
        </w:tc>
      </w:tr>
      <w:tr w:rsidR="00133A17" w:rsidTr="00133A17">
        <w:trPr>
          <w:trHeight w:val="678"/>
        </w:trPr>
        <w:tc>
          <w:tcPr>
            <w:tcW w:w="7338" w:type="dxa"/>
          </w:tcPr>
          <w:p w:rsidR="00133A17" w:rsidRDefault="00133A17">
            <w:proofErr w:type="spellStart"/>
            <w:r w:rsidRPr="00133A17">
              <w:t>Эковер</w:t>
            </w:r>
            <w:proofErr w:type="spellEnd"/>
            <w:r w:rsidRPr="00133A17">
              <w:t xml:space="preserve"> Кровля низ 100 1000*600*50 мм плита </w:t>
            </w:r>
            <w:proofErr w:type="spellStart"/>
            <w:r w:rsidRPr="00133A17">
              <w:t>минераловатная</w:t>
            </w:r>
            <w:proofErr w:type="spellEnd"/>
          </w:p>
        </w:tc>
        <w:tc>
          <w:tcPr>
            <w:tcW w:w="1134" w:type="dxa"/>
          </w:tcPr>
          <w:p w:rsidR="00133A17" w:rsidRDefault="00133A17">
            <w:r>
              <w:t>26,16</w:t>
            </w:r>
          </w:p>
        </w:tc>
        <w:tc>
          <w:tcPr>
            <w:tcW w:w="1026" w:type="dxa"/>
          </w:tcPr>
          <w:p w:rsidR="00133A17" w:rsidRDefault="00133A17">
            <w:r>
              <w:t>м3</w:t>
            </w:r>
          </w:p>
        </w:tc>
      </w:tr>
      <w:tr w:rsidR="00133A17" w:rsidTr="00133A17">
        <w:trPr>
          <w:trHeight w:val="615"/>
        </w:trPr>
        <w:tc>
          <w:tcPr>
            <w:tcW w:w="7338" w:type="dxa"/>
          </w:tcPr>
          <w:p w:rsidR="00133A17" w:rsidRDefault="00133A17" w:rsidP="00133A17">
            <w:proofErr w:type="spellStart"/>
            <w:r w:rsidRPr="00133A17">
              <w:t>Эковер</w:t>
            </w:r>
            <w:proofErr w:type="spellEnd"/>
            <w:r w:rsidRPr="00133A17">
              <w:t xml:space="preserve"> Кровля </w:t>
            </w:r>
            <w:r>
              <w:t>верх</w:t>
            </w:r>
            <w:r w:rsidRPr="00133A17">
              <w:t xml:space="preserve"> 1</w:t>
            </w:r>
            <w:r>
              <w:t>75</w:t>
            </w:r>
            <w:r w:rsidRPr="00133A17">
              <w:t xml:space="preserve"> 1000*600*</w:t>
            </w:r>
            <w:r>
              <w:t>4</w:t>
            </w:r>
            <w:r w:rsidRPr="00133A17">
              <w:t xml:space="preserve">0 мм плита </w:t>
            </w:r>
            <w:proofErr w:type="spellStart"/>
            <w:r w:rsidRPr="00133A17">
              <w:t>минераловатная</w:t>
            </w:r>
            <w:proofErr w:type="spellEnd"/>
          </w:p>
        </w:tc>
        <w:tc>
          <w:tcPr>
            <w:tcW w:w="1134" w:type="dxa"/>
          </w:tcPr>
          <w:p w:rsidR="00133A17" w:rsidRDefault="00133A17">
            <w:r>
              <w:t>21,504</w:t>
            </w:r>
          </w:p>
        </w:tc>
        <w:tc>
          <w:tcPr>
            <w:tcW w:w="1026" w:type="dxa"/>
          </w:tcPr>
          <w:p w:rsidR="00133A17" w:rsidRDefault="00133A17">
            <w:r>
              <w:t>м</w:t>
            </w:r>
            <w:bookmarkStart w:id="0" w:name="_GoBack"/>
            <w:bookmarkEnd w:id="0"/>
            <w:r>
              <w:t xml:space="preserve">3 </w:t>
            </w:r>
          </w:p>
        </w:tc>
      </w:tr>
      <w:tr w:rsidR="00133A17" w:rsidTr="00133A17">
        <w:trPr>
          <w:trHeight w:val="581"/>
        </w:trPr>
        <w:tc>
          <w:tcPr>
            <w:tcW w:w="7338" w:type="dxa"/>
          </w:tcPr>
          <w:p w:rsidR="00133A17" w:rsidRDefault="00133A17">
            <w:proofErr w:type="spellStart"/>
            <w:r>
              <w:t>Унифлекс</w:t>
            </w:r>
            <w:proofErr w:type="spellEnd"/>
            <w:r>
              <w:t xml:space="preserve"> ТПП</w:t>
            </w:r>
          </w:p>
        </w:tc>
        <w:tc>
          <w:tcPr>
            <w:tcW w:w="1134" w:type="dxa"/>
          </w:tcPr>
          <w:p w:rsidR="00133A17" w:rsidRDefault="00133A17">
            <w:r>
              <w:t>620</w:t>
            </w:r>
          </w:p>
        </w:tc>
        <w:tc>
          <w:tcPr>
            <w:tcW w:w="1026" w:type="dxa"/>
          </w:tcPr>
          <w:p w:rsidR="00133A17" w:rsidRDefault="00133A17">
            <w:r>
              <w:t>м</w:t>
            </w:r>
            <w:proofErr w:type="gramStart"/>
            <w:r>
              <w:t>2</w:t>
            </w:r>
            <w:proofErr w:type="gramEnd"/>
          </w:p>
        </w:tc>
      </w:tr>
      <w:tr w:rsidR="00133A17" w:rsidTr="00133A17">
        <w:trPr>
          <w:trHeight w:val="615"/>
        </w:trPr>
        <w:tc>
          <w:tcPr>
            <w:tcW w:w="7338" w:type="dxa"/>
          </w:tcPr>
          <w:p w:rsidR="00133A17" w:rsidRDefault="00133A17">
            <w:proofErr w:type="spellStart"/>
            <w:r>
              <w:t>Унифлекс</w:t>
            </w:r>
            <w:proofErr w:type="spellEnd"/>
            <w:r>
              <w:t xml:space="preserve"> ТКП сланец серый </w:t>
            </w:r>
          </w:p>
        </w:tc>
        <w:tc>
          <w:tcPr>
            <w:tcW w:w="1134" w:type="dxa"/>
          </w:tcPr>
          <w:p w:rsidR="00133A17" w:rsidRDefault="00133A17">
            <w:r>
              <w:t>610</w:t>
            </w:r>
          </w:p>
        </w:tc>
        <w:tc>
          <w:tcPr>
            <w:tcW w:w="1026" w:type="dxa"/>
          </w:tcPr>
          <w:p w:rsidR="00133A17" w:rsidRDefault="00133A17">
            <w:r>
              <w:t>м</w:t>
            </w:r>
            <w:proofErr w:type="gramStart"/>
            <w:r>
              <w:t>2</w:t>
            </w:r>
            <w:proofErr w:type="gramEnd"/>
          </w:p>
        </w:tc>
      </w:tr>
      <w:tr w:rsidR="00133A17" w:rsidTr="00133A17">
        <w:trPr>
          <w:trHeight w:val="615"/>
        </w:trPr>
        <w:tc>
          <w:tcPr>
            <w:tcW w:w="7338" w:type="dxa"/>
          </w:tcPr>
          <w:p w:rsidR="00133A17" w:rsidRDefault="00133A17">
            <w:r>
              <w:t>Шифер ПЛ-НП плоский 1750*1100*10</w:t>
            </w:r>
          </w:p>
        </w:tc>
        <w:tc>
          <w:tcPr>
            <w:tcW w:w="1134" w:type="dxa"/>
          </w:tcPr>
          <w:p w:rsidR="00133A17" w:rsidRDefault="00133A17">
            <w:r>
              <w:t>405</w:t>
            </w:r>
          </w:p>
        </w:tc>
        <w:tc>
          <w:tcPr>
            <w:tcW w:w="1026" w:type="dxa"/>
          </w:tcPr>
          <w:p w:rsidR="00133A17" w:rsidRDefault="00133A17"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133A17" w:rsidTr="00133A17">
        <w:trPr>
          <w:trHeight w:val="615"/>
        </w:trPr>
        <w:tc>
          <w:tcPr>
            <w:tcW w:w="7338" w:type="dxa"/>
          </w:tcPr>
          <w:p w:rsidR="00133A17" w:rsidRDefault="00133A17">
            <w:proofErr w:type="spellStart"/>
            <w:r>
              <w:t>Праймер</w:t>
            </w:r>
            <w:proofErr w:type="spellEnd"/>
            <w:r>
              <w:t xml:space="preserve"> битумный </w:t>
            </w:r>
            <w:proofErr w:type="spellStart"/>
            <w:r>
              <w:t>Технониколь</w:t>
            </w:r>
            <w:proofErr w:type="spellEnd"/>
            <w:r>
              <w:t xml:space="preserve"> №4 эмульсионный 20л.20кг</w:t>
            </w:r>
          </w:p>
        </w:tc>
        <w:tc>
          <w:tcPr>
            <w:tcW w:w="1134" w:type="dxa"/>
          </w:tcPr>
          <w:p w:rsidR="00133A17" w:rsidRDefault="00133A17">
            <w:r>
              <w:t>150</w:t>
            </w:r>
          </w:p>
        </w:tc>
        <w:tc>
          <w:tcPr>
            <w:tcW w:w="1026" w:type="dxa"/>
          </w:tcPr>
          <w:p w:rsidR="00133A17" w:rsidRDefault="00133A17">
            <w:r>
              <w:t>кг</w:t>
            </w:r>
          </w:p>
        </w:tc>
      </w:tr>
    </w:tbl>
    <w:p w:rsidR="0078603C" w:rsidRDefault="0078603C"/>
    <w:sectPr w:rsidR="0078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17"/>
    <w:rsid w:val="00133A17"/>
    <w:rsid w:val="0078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 ЗАКУПА</dc:creator>
  <cp:lastModifiedBy>РУКОВОДИТЕЛЬ ЗАКУПА</cp:lastModifiedBy>
  <cp:revision>1</cp:revision>
  <dcterms:created xsi:type="dcterms:W3CDTF">2017-07-31T07:42:00Z</dcterms:created>
  <dcterms:modified xsi:type="dcterms:W3CDTF">2017-07-31T07:47:00Z</dcterms:modified>
</cp:coreProperties>
</file>